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9B2" w:rsidRDefault="00FD09B2" w:rsidP="00FD09B2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AE91DF" wp14:editId="0C1F184B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9B2" w:rsidRDefault="00FD09B2" w:rsidP="00FD09B2">
      <w:pPr>
        <w:jc w:val="center"/>
        <w:rPr>
          <w:b/>
          <w:bCs/>
          <w:sz w:val="28"/>
          <w:szCs w:val="28"/>
        </w:rPr>
      </w:pPr>
    </w:p>
    <w:p w:rsidR="00FD09B2" w:rsidRDefault="00FD09B2" w:rsidP="00FD09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FD09B2" w:rsidRDefault="00FD09B2" w:rsidP="00FD09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FD09B2" w:rsidRDefault="00FD09B2" w:rsidP="00FD09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FD09B2" w:rsidRDefault="00FD09B2" w:rsidP="00FD09B2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 СОЗЫВ</w:t>
      </w:r>
    </w:p>
    <w:p w:rsidR="00FD09B2" w:rsidRDefault="00FD09B2" w:rsidP="00FD09B2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  заседание</w:t>
      </w:r>
    </w:p>
    <w:p w:rsidR="00FD09B2" w:rsidRDefault="00FD09B2" w:rsidP="00FD09B2">
      <w:pPr>
        <w:jc w:val="center"/>
        <w:rPr>
          <w:b/>
          <w:bCs/>
          <w:sz w:val="28"/>
          <w:szCs w:val="28"/>
        </w:rPr>
      </w:pPr>
    </w:p>
    <w:p w:rsidR="00FD09B2" w:rsidRDefault="00FD09B2" w:rsidP="00FD0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98289C">
        <w:rPr>
          <w:b/>
          <w:sz w:val="28"/>
          <w:szCs w:val="28"/>
        </w:rPr>
        <w:t xml:space="preserve"> 108</w:t>
      </w:r>
      <w:bookmarkStart w:id="0" w:name="_GoBack"/>
      <w:bookmarkEnd w:id="0"/>
      <w:r>
        <w:rPr>
          <w:b/>
          <w:sz w:val="28"/>
          <w:szCs w:val="28"/>
        </w:rPr>
        <w:t xml:space="preserve">        </w:t>
      </w:r>
    </w:p>
    <w:p w:rsidR="00FD09B2" w:rsidRDefault="00FD09B2" w:rsidP="00FD09B2">
      <w:pPr>
        <w:jc w:val="center"/>
        <w:rPr>
          <w:b/>
          <w:sz w:val="28"/>
          <w:szCs w:val="28"/>
        </w:rPr>
      </w:pPr>
    </w:p>
    <w:p w:rsidR="00FD09B2" w:rsidRPr="00C64810" w:rsidRDefault="00FD09B2" w:rsidP="00FD09B2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25 мая 2017 года </w:t>
      </w:r>
    </w:p>
    <w:p w:rsidR="00E2042E" w:rsidRPr="001E5C4C" w:rsidRDefault="00E2042E" w:rsidP="00E2042E">
      <w:pPr>
        <w:autoSpaceDE w:val="0"/>
        <w:autoSpaceDN w:val="0"/>
        <w:adjustRightInd w:val="0"/>
        <w:ind w:firstLine="539"/>
        <w:jc w:val="center"/>
        <w:rPr>
          <w:b/>
          <w:i/>
          <w:sz w:val="28"/>
          <w:szCs w:val="28"/>
          <w:lang w:eastAsia="en-US"/>
        </w:rPr>
      </w:pPr>
    </w:p>
    <w:p w:rsidR="00E2042E" w:rsidRPr="000C7F2A" w:rsidRDefault="00E2042E" w:rsidP="00E2042E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bCs/>
          <w:i/>
          <w:sz w:val="28"/>
          <w:szCs w:val="28"/>
          <w:lang w:eastAsia="en-US"/>
        </w:rPr>
      </w:pPr>
      <w:r>
        <w:rPr>
          <w:rFonts w:eastAsia="Calibri"/>
          <w:b/>
          <w:bCs/>
          <w:i/>
          <w:sz w:val="28"/>
          <w:szCs w:val="28"/>
          <w:lang w:eastAsia="en-US"/>
        </w:rPr>
        <w:t xml:space="preserve">О внесении изменений в Положение о Порядке управления и распоряжения муниципальным имуществом </w:t>
      </w:r>
      <w:r w:rsidR="00FD09B2">
        <w:rPr>
          <w:rFonts w:eastAsia="Calibri"/>
          <w:b/>
          <w:bCs/>
          <w:i/>
          <w:sz w:val="28"/>
          <w:szCs w:val="28"/>
          <w:lang w:eastAsia="en-US"/>
        </w:rPr>
        <w:t>м</w:t>
      </w:r>
      <w:r>
        <w:rPr>
          <w:rFonts w:eastAsia="Calibri"/>
          <w:b/>
          <w:bCs/>
          <w:i/>
          <w:sz w:val="28"/>
          <w:szCs w:val="28"/>
          <w:lang w:eastAsia="en-US"/>
        </w:rPr>
        <w:t>униципального образования «Каменский городской округ», утвержденное Решением Думы Каменского городского округа от 25.02.2010 года № 240 (в ред. от 08.12.2011 года № 445, от 15.11.2012 года</w:t>
      </w:r>
      <w:r w:rsidR="00FD09B2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i/>
          <w:sz w:val="28"/>
          <w:szCs w:val="28"/>
          <w:lang w:eastAsia="en-US"/>
        </w:rPr>
        <w:t>№ 55</w:t>
      </w:r>
      <w:r w:rsidR="00E77F07">
        <w:rPr>
          <w:rFonts w:eastAsia="Calibri"/>
          <w:b/>
          <w:bCs/>
          <w:i/>
          <w:sz w:val="28"/>
          <w:szCs w:val="28"/>
          <w:lang w:eastAsia="en-US"/>
        </w:rPr>
        <w:t>, от 16.02.2017 года № 57</w:t>
      </w:r>
      <w:r>
        <w:rPr>
          <w:rFonts w:eastAsia="Calibri"/>
          <w:b/>
          <w:bCs/>
          <w:i/>
          <w:sz w:val="28"/>
          <w:szCs w:val="28"/>
          <w:lang w:eastAsia="en-US"/>
        </w:rPr>
        <w:t xml:space="preserve">) </w:t>
      </w:r>
    </w:p>
    <w:p w:rsidR="00E2042E" w:rsidRDefault="00E2042E" w:rsidP="00E2042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2042E" w:rsidRDefault="0035396E" w:rsidP="00E2042E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Принимая во внимание</w:t>
      </w:r>
      <w:r w:rsidR="00502B7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э</w:t>
      </w:r>
      <w:r w:rsidR="00502B7B">
        <w:rPr>
          <w:rFonts w:eastAsia="Calibri"/>
          <w:sz w:val="28"/>
          <w:szCs w:val="28"/>
          <w:lang w:eastAsia="en-US"/>
        </w:rPr>
        <w:t>кспертн</w:t>
      </w:r>
      <w:r>
        <w:rPr>
          <w:rFonts w:eastAsia="Calibri"/>
          <w:sz w:val="28"/>
          <w:szCs w:val="28"/>
          <w:lang w:eastAsia="en-US"/>
        </w:rPr>
        <w:t>ое</w:t>
      </w:r>
      <w:r w:rsidR="00502B7B">
        <w:rPr>
          <w:rFonts w:eastAsia="Calibri"/>
          <w:sz w:val="28"/>
          <w:szCs w:val="28"/>
          <w:lang w:eastAsia="en-US"/>
        </w:rPr>
        <w:t xml:space="preserve"> заключение</w:t>
      </w:r>
      <w:proofErr w:type="gramStart"/>
      <w:r w:rsidR="00502B7B">
        <w:rPr>
          <w:rFonts w:eastAsia="Calibri"/>
          <w:sz w:val="28"/>
          <w:szCs w:val="28"/>
          <w:lang w:eastAsia="en-US"/>
        </w:rPr>
        <w:t xml:space="preserve"> Г</w:t>
      </w:r>
      <w:proofErr w:type="gramEnd"/>
      <w:r w:rsidR="00502B7B">
        <w:rPr>
          <w:rFonts w:eastAsia="Calibri"/>
          <w:sz w:val="28"/>
          <w:szCs w:val="28"/>
          <w:lang w:eastAsia="en-US"/>
        </w:rPr>
        <w:t xml:space="preserve">осударственно – правового департамента Губернатора Свердловской области и Правительства Свердловской области от 05.04.2017 года № 224-ЭЗ по результатам правовой экспертизы Решения Думы </w:t>
      </w:r>
      <w:r w:rsidR="00502B7B" w:rsidRPr="00502B7B">
        <w:rPr>
          <w:rFonts w:eastAsia="Calibri"/>
          <w:bCs/>
          <w:sz w:val="28"/>
          <w:szCs w:val="28"/>
          <w:lang w:eastAsia="en-US"/>
        </w:rPr>
        <w:t xml:space="preserve">Каменского городского округа от 25.02.2010 года № 240 </w:t>
      </w:r>
      <w:r w:rsidR="00502B7B">
        <w:rPr>
          <w:rFonts w:eastAsia="Calibri"/>
          <w:bCs/>
          <w:sz w:val="28"/>
          <w:szCs w:val="28"/>
          <w:lang w:eastAsia="en-US"/>
        </w:rPr>
        <w:t xml:space="preserve"> «Об утверждении Положения </w:t>
      </w:r>
      <w:r w:rsidR="00502B7B" w:rsidRPr="00502B7B">
        <w:rPr>
          <w:rFonts w:eastAsia="Calibri"/>
          <w:bCs/>
          <w:sz w:val="28"/>
          <w:szCs w:val="28"/>
          <w:lang w:eastAsia="en-US"/>
        </w:rPr>
        <w:t xml:space="preserve">«О Порядке управления и распоряжения муниципальным имуществом </w:t>
      </w:r>
      <w:r w:rsidR="00FD09B2">
        <w:rPr>
          <w:rFonts w:eastAsia="Calibri"/>
          <w:bCs/>
          <w:sz w:val="28"/>
          <w:szCs w:val="28"/>
          <w:lang w:eastAsia="en-US"/>
        </w:rPr>
        <w:t>м</w:t>
      </w:r>
      <w:r w:rsidR="00502B7B" w:rsidRPr="00502B7B">
        <w:rPr>
          <w:rFonts w:eastAsia="Calibri"/>
          <w:bCs/>
          <w:sz w:val="28"/>
          <w:szCs w:val="28"/>
          <w:lang w:eastAsia="en-US"/>
        </w:rPr>
        <w:t>униципального образования «Каменский городской округ»</w:t>
      </w:r>
      <w:r w:rsidR="00502B7B">
        <w:rPr>
          <w:rFonts w:eastAsia="Calibri"/>
          <w:bCs/>
          <w:sz w:val="28"/>
          <w:szCs w:val="28"/>
          <w:lang w:eastAsia="en-US"/>
        </w:rPr>
        <w:t xml:space="preserve"> </w:t>
      </w:r>
      <w:r w:rsidR="00502B7B" w:rsidRPr="00502B7B">
        <w:rPr>
          <w:rFonts w:eastAsia="Calibri"/>
          <w:bCs/>
          <w:sz w:val="28"/>
          <w:szCs w:val="28"/>
          <w:lang w:eastAsia="en-US"/>
        </w:rPr>
        <w:t xml:space="preserve"> (в ред. от 08.12.2011 года № 445, от 15.11.2012 года № 55, от 16.02.2017 года № </w:t>
      </w:r>
      <w:proofErr w:type="gramStart"/>
      <w:r w:rsidR="00502B7B" w:rsidRPr="00502B7B">
        <w:rPr>
          <w:rFonts w:eastAsia="Calibri"/>
          <w:bCs/>
          <w:sz w:val="28"/>
          <w:szCs w:val="28"/>
          <w:lang w:eastAsia="en-US"/>
        </w:rPr>
        <w:t>57)</w:t>
      </w:r>
      <w:r w:rsidR="00502B7B">
        <w:rPr>
          <w:rFonts w:eastAsia="Calibri"/>
          <w:bCs/>
          <w:sz w:val="28"/>
          <w:szCs w:val="28"/>
          <w:lang w:eastAsia="en-US"/>
        </w:rPr>
        <w:t>,</w:t>
      </w:r>
      <w:r w:rsidR="00502B7B" w:rsidRPr="00502B7B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с</w:t>
      </w:r>
      <w:r w:rsidR="00502B7B">
        <w:rPr>
          <w:rFonts w:eastAsia="Calibri"/>
          <w:bCs/>
          <w:sz w:val="28"/>
          <w:szCs w:val="28"/>
          <w:lang w:eastAsia="en-US"/>
        </w:rPr>
        <w:t xml:space="preserve"> </w:t>
      </w:r>
      <w:r w:rsidR="00E2042E">
        <w:rPr>
          <w:rFonts w:eastAsia="Calibri"/>
          <w:sz w:val="28"/>
          <w:szCs w:val="28"/>
          <w:lang w:eastAsia="en-US"/>
        </w:rPr>
        <w:t>цел</w:t>
      </w:r>
      <w:r>
        <w:rPr>
          <w:rFonts w:eastAsia="Calibri"/>
          <w:sz w:val="28"/>
          <w:szCs w:val="28"/>
          <w:lang w:eastAsia="en-US"/>
        </w:rPr>
        <w:t xml:space="preserve">ью приведения </w:t>
      </w:r>
      <w:r w:rsidRPr="0035396E">
        <w:rPr>
          <w:rFonts w:eastAsia="Calibri"/>
          <w:bCs/>
          <w:sz w:val="28"/>
          <w:szCs w:val="28"/>
          <w:lang w:eastAsia="en-US"/>
        </w:rPr>
        <w:t>Положения о Порядке управления и распоряжения муниципальным имуществом</w:t>
      </w:r>
      <w:r>
        <w:rPr>
          <w:rFonts w:eastAsia="Calibri"/>
          <w:sz w:val="28"/>
          <w:szCs w:val="28"/>
          <w:lang w:eastAsia="en-US"/>
        </w:rPr>
        <w:t xml:space="preserve"> в соответствие с федеральными и муниципальными правовыми актами, </w:t>
      </w:r>
      <w:r w:rsidR="00E2042E">
        <w:rPr>
          <w:rFonts w:eastAsia="Calibri"/>
          <w:sz w:val="28"/>
          <w:szCs w:val="28"/>
          <w:lang w:eastAsia="en-US"/>
        </w:rPr>
        <w:t>руководств</w:t>
      </w:r>
      <w:r w:rsidR="007D6C0D">
        <w:rPr>
          <w:rFonts w:eastAsia="Calibri"/>
          <w:sz w:val="28"/>
          <w:szCs w:val="28"/>
          <w:lang w:eastAsia="en-US"/>
        </w:rPr>
        <w:t>уясь</w:t>
      </w:r>
      <w:r>
        <w:rPr>
          <w:rFonts w:eastAsia="Calibri"/>
          <w:sz w:val="28"/>
          <w:szCs w:val="28"/>
          <w:lang w:eastAsia="en-US"/>
        </w:rPr>
        <w:t xml:space="preserve"> Гражданским кодексом Российской Федерации,</w:t>
      </w:r>
      <w:r w:rsidR="007D6C0D">
        <w:rPr>
          <w:rFonts w:eastAsia="Calibri"/>
          <w:sz w:val="28"/>
          <w:szCs w:val="28"/>
          <w:lang w:eastAsia="en-US"/>
        </w:rPr>
        <w:t xml:space="preserve"> </w:t>
      </w:r>
      <w:r w:rsidR="00607AF7">
        <w:rPr>
          <w:sz w:val="28"/>
          <w:szCs w:val="28"/>
        </w:rPr>
        <w:t>Федеральным законом от 06.10.2003 года № 131-ФЗ «Об общих прин</w:t>
      </w:r>
      <w:r w:rsidR="00502B7B">
        <w:rPr>
          <w:sz w:val="28"/>
          <w:szCs w:val="28"/>
        </w:rPr>
        <w:t>ц</w:t>
      </w:r>
      <w:r w:rsidR="00607AF7">
        <w:rPr>
          <w:sz w:val="28"/>
          <w:szCs w:val="28"/>
        </w:rPr>
        <w:t xml:space="preserve">ипах организации местного самоуправления в Российской Федерации», </w:t>
      </w:r>
      <w:r w:rsidR="00E77F07">
        <w:rPr>
          <w:sz w:val="28"/>
          <w:szCs w:val="28"/>
        </w:rPr>
        <w:t>Федеральн</w:t>
      </w:r>
      <w:r w:rsidR="006E422B">
        <w:rPr>
          <w:sz w:val="28"/>
          <w:szCs w:val="28"/>
        </w:rPr>
        <w:t>ым</w:t>
      </w:r>
      <w:r w:rsidR="00E77F07">
        <w:rPr>
          <w:sz w:val="28"/>
          <w:szCs w:val="28"/>
        </w:rPr>
        <w:t xml:space="preserve"> закон</w:t>
      </w:r>
      <w:r w:rsidR="006E422B">
        <w:rPr>
          <w:sz w:val="28"/>
          <w:szCs w:val="28"/>
        </w:rPr>
        <w:t>ом</w:t>
      </w:r>
      <w:r w:rsidR="00E77F07">
        <w:rPr>
          <w:sz w:val="28"/>
          <w:szCs w:val="28"/>
        </w:rPr>
        <w:t xml:space="preserve"> от 26.07.2006г. № 135 – ФЗ «О защите конкуренции»</w:t>
      </w:r>
      <w:r w:rsidR="00E2042E">
        <w:rPr>
          <w:rFonts w:eastAsia="Calibri"/>
          <w:sz w:val="28"/>
          <w:szCs w:val="28"/>
          <w:lang w:eastAsia="en-US"/>
        </w:rPr>
        <w:t xml:space="preserve">, </w:t>
      </w:r>
      <w:r w:rsidR="00E2042E" w:rsidRPr="001E5C4C">
        <w:rPr>
          <w:bCs/>
          <w:sz w:val="28"/>
          <w:szCs w:val="28"/>
        </w:rPr>
        <w:t>ст. 23</w:t>
      </w:r>
      <w:r w:rsidR="00607AF7">
        <w:rPr>
          <w:bCs/>
          <w:sz w:val="28"/>
          <w:szCs w:val="28"/>
        </w:rPr>
        <w:t>, 31</w:t>
      </w:r>
      <w:r w:rsidR="00E2042E" w:rsidRPr="001E5C4C">
        <w:rPr>
          <w:bCs/>
          <w:sz w:val="28"/>
          <w:szCs w:val="28"/>
        </w:rPr>
        <w:t xml:space="preserve"> Устава муниципального образования «Каменский городской округ»</w:t>
      </w:r>
      <w:r w:rsidR="00E2042E">
        <w:rPr>
          <w:rFonts w:eastAsia="Calibri"/>
          <w:sz w:val="28"/>
          <w:szCs w:val="28"/>
          <w:lang w:eastAsia="en-US"/>
        </w:rPr>
        <w:t xml:space="preserve">, </w:t>
      </w:r>
      <w:r w:rsidR="00E2042E" w:rsidRPr="001E5C4C">
        <w:rPr>
          <w:b/>
          <w:bCs/>
          <w:sz w:val="28"/>
          <w:szCs w:val="28"/>
        </w:rPr>
        <w:t>Дума</w:t>
      </w:r>
      <w:proofErr w:type="gramEnd"/>
      <w:r w:rsidR="00E2042E" w:rsidRPr="001E5C4C">
        <w:rPr>
          <w:b/>
          <w:bCs/>
          <w:sz w:val="28"/>
          <w:szCs w:val="28"/>
        </w:rPr>
        <w:t xml:space="preserve"> Каменского городского округа</w:t>
      </w:r>
    </w:p>
    <w:p w:rsidR="00E82950" w:rsidRDefault="00E82950" w:rsidP="00E2042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2042E" w:rsidRDefault="00E2042E" w:rsidP="00E2042E">
      <w:pPr>
        <w:ind w:left="3540" w:firstLine="708"/>
        <w:rPr>
          <w:b/>
          <w:sz w:val="28"/>
          <w:szCs w:val="28"/>
          <w:lang w:eastAsia="en-US"/>
        </w:rPr>
      </w:pPr>
      <w:proofErr w:type="gramStart"/>
      <w:r w:rsidRPr="001E5C4C">
        <w:rPr>
          <w:b/>
          <w:sz w:val="28"/>
          <w:szCs w:val="28"/>
          <w:lang w:eastAsia="en-US"/>
        </w:rPr>
        <w:t>Р</w:t>
      </w:r>
      <w:proofErr w:type="gramEnd"/>
      <w:r w:rsidR="00FD09B2">
        <w:rPr>
          <w:b/>
          <w:sz w:val="28"/>
          <w:szCs w:val="28"/>
          <w:lang w:eastAsia="en-US"/>
        </w:rPr>
        <w:t xml:space="preserve"> </w:t>
      </w:r>
      <w:r w:rsidRPr="001E5C4C">
        <w:rPr>
          <w:b/>
          <w:sz w:val="28"/>
          <w:szCs w:val="28"/>
          <w:lang w:eastAsia="en-US"/>
        </w:rPr>
        <w:t>Е</w:t>
      </w:r>
      <w:r w:rsidR="00FD09B2">
        <w:rPr>
          <w:b/>
          <w:sz w:val="28"/>
          <w:szCs w:val="28"/>
          <w:lang w:eastAsia="en-US"/>
        </w:rPr>
        <w:t xml:space="preserve"> </w:t>
      </w:r>
      <w:r w:rsidRPr="001E5C4C">
        <w:rPr>
          <w:b/>
          <w:sz w:val="28"/>
          <w:szCs w:val="28"/>
          <w:lang w:eastAsia="en-US"/>
        </w:rPr>
        <w:t>Ш</w:t>
      </w:r>
      <w:r w:rsidR="00FD09B2">
        <w:rPr>
          <w:b/>
          <w:sz w:val="28"/>
          <w:szCs w:val="28"/>
          <w:lang w:eastAsia="en-US"/>
        </w:rPr>
        <w:t xml:space="preserve"> </w:t>
      </w:r>
      <w:r w:rsidRPr="001E5C4C">
        <w:rPr>
          <w:b/>
          <w:sz w:val="28"/>
          <w:szCs w:val="28"/>
          <w:lang w:eastAsia="en-US"/>
        </w:rPr>
        <w:t>И</w:t>
      </w:r>
      <w:r w:rsidR="00FD09B2">
        <w:rPr>
          <w:b/>
          <w:sz w:val="28"/>
          <w:szCs w:val="28"/>
          <w:lang w:eastAsia="en-US"/>
        </w:rPr>
        <w:t xml:space="preserve"> </w:t>
      </w:r>
      <w:r w:rsidRPr="001E5C4C">
        <w:rPr>
          <w:b/>
          <w:sz w:val="28"/>
          <w:szCs w:val="28"/>
          <w:lang w:eastAsia="en-US"/>
        </w:rPr>
        <w:t>Л</w:t>
      </w:r>
      <w:r w:rsidR="00FD09B2">
        <w:rPr>
          <w:b/>
          <w:sz w:val="28"/>
          <w:szCs w:val="28"/>
          <w:lang w:eastAsia="en-US"/>
        </w:rPr>
        <w:t xml:space="preserve"> </w:t>
      </w:r>
      <w:r w:rsidRPr="001E5C4C">
        <w:rPr>
          <w:b/>
          <w:sz w:val="28"/>
          <w:szCs w:val="28"/>
          <w:lang w:eastAsia="en-US"/>
        </w:rPr>
        <w:t>А:</w:t>
      </w:r>
    </w:p>
    <w:p w:rsidR="00E82950" w:rsidRDefault="00E82950" w:rsidP="00E2042E">
      <w:pPr>
        <w:ind w:left="3540" w:firstLine="708"/>
        <w:rPr>
          <w:b/>
          <w:sz w:val="28"/>
          <w:szCs w:val="28"/>
          <w:lang w:eastAsia="en-US"/>
        </w:rPr>
      </w:pPr>
    </w:p>
    <w:p w:rsidR="00E2042E" w:rsidRDefault="00E2042E" w:rsidP="007A00A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110AE8">
        <w:rPr>
          <w:sz w:val="28"/>
          <w:szCs w:val="28"/>
        </w:rPr>
        <w:t xml:space="preserve">Внести в Положение о Порядке управления и распоряжения муниципальным имуществом </w:t>
      </w:r>
      <w:r w:rsidR="00FD09B2">
        <w:rPr>
          <w:sz w:val="28"/>
          <w:szCs w:val="28"/>
        </w:rPr>
        <w:t>м</w:t>
      </w:r>
      <w:r w:rsidRPr="00110AE8">
        <w:rPr>
          <w:sz w:val="28"/>
          <w:szCs w:val="28"/>
        </w:rPr>
        <w:t>униципального образования «Каменский городской округ»</w:t>
      </w:r>
      <w:r w:rsidR="00407175">
        <w:rPr>
          <w:sz w:val="28"/>
          <w:szCs w:val="28"/>
        </w:rPr>
        <w:t>,</w:t>
      </w:r>
      <w:r w:rsidR="007216C6">
        <w:rPr>
          <w:sz w:val="28"/>
          <w:szCs w:val="28"/>
        </w:rPr>
        <w:t xml:space="preserve"> </w:t>
      </w:r>
      <w:r w:rsidRPr="00110AE8">
        <w:rPr>
          <w:rFonts w:eastAsia="Calibri"/>
          <w:bCs/>
          <w:sz w:val="28"/>
          <w:szCs w:val="28"/>
          <w:lang w:eastAsia="en-US"/>
        </w:rPr>
        <w:t>утвержденное Решением Думы Каменского городского округа от 25.02.2010 года № 240 (в ред. от 08.12.2011 года № 445, от 15.11.2012 года № 55</w:t>
      </w:r>
      <w:r w:rsidR="00E77F07">
        <w:rPr>
          <w:rFonts w:eastAsia="Calibri"/>
          <w:bCs/>
          <w:sz w:val="28"/>
          <w:szCs w:val="28"/>
          <w:lang w:eastAsia="en-US"/>
        </w:rPr>
        <w:t xml:space="preserve">, </w:t>
      </w:r>
      <w:r w:rsidR="00E77F07" w:rsidRPr="00E77F07">
        <w:rPr>
          <w:rFonts w:eastAsia="Calibri"/>
          <w:bCs/>
          <w:sz w:val="28"/>
          <w:szCs w:val="28"/>
          <w:lang w:eastAsia="en-US"/>
        </w:rPr>
        <w:t>от 16.02.2017 года № 57</w:t>
      </w:r>
      <w:r w:rsidRPr="00E77F07">
        <w:rPr>
          <w:rFonts w:eastAsia="Calibri"/>
          <w:bCs/>
          <w:sz w:val="28"/>
          <w:szCs w:val="28"/>
          <w:lang w:eastAsia="en-US"/>
        </w:rPr>
        <w:t>)</w:t>
      </w:r>
      <w:r w:rsidR="007216C6">
        <w:rPr>
          <w:rFonts w:eastAsia="Calibri"/>
          <w:bCs/>
          <w:sz w:val="28"/>
          <w:szCs w:val="28"/>
          <w:lang w:eastAsia="en-US"/>
        </w:rPr>
        <w:t xml:space="preserve"> (далее Положение)</w:t>
      </w:r>
      <w:r>
        <w:rPr>
          <w:rFonts w:eastAsia="Calibri"/>
          <w:bCs/>
          <w:sz w:val="28"/>
          <w:szCs w:val="28"/>
          <w:lang w:eastAsia="en-US"/>
        </w:rPr>
        <w:t xml:space="preserve"> следующие изменения:</w:t>
      </w:r>
    </w:p>
    <w:p w:rsidR="00170C95" w:rsidRDefault="00E2042E" w:rsidP="007A00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1.1</w:t>
      </w:r>
      <w:r w:rsidR="007216C6">
        <w:rPr>
          <w:rFonts w:eastAsia="Calibri"/>
          <w:bCs/>
          <w:sz w:val="28"/>
          <w:szCs w:val="28"/>
          <w:lang w:eastAsia="en-US"/>
        </w:rPr>
        <w:t>.</w:t>
      </w:r>
      <w:r w:rsidR="00170C95" w:rsidRPr="00170C95">
        <w:rPr>
          <w:rFonts w:eastAsia="Calibri"/>
          <w:bCs/>
          <w:sz w:val="28"/>
          <w:szCs w:val="28"/>
          <w:lang w:eastAsia="en-US"/>
        </w:rPr>
        <w:t xml:space="preserve"> </w:t>
      </w:r>
      <w:r w:rsidR="00170C95">
        <w:rPr>
          <w:rFonts w:eastAsia="Calibri"/>
          <w:bCs/>
          <w:sz w:val="28"/>
          <w:szCs w:val="28"/>
          <w:lang w:eastAsia="en-US"/>
        </w:rPr>
        <w:t xml:space="preserve">Изложить </w:t>
      </w:r>
      <w:r w:rsidR="00170C95">
        <w:rPr>
          <w:sz w:val="28"/>
          <w:szCs w:val="28"/>
        </w:rPr>
        <w:t>подпункт 4.1.9 пункта 4.1 статьи 4 Положения в следующей редакции: «</w:t>
      </w:r>
      <w:r w:rsidR="0035396E">
        <w:rPr>
          <w:sz w:val="28"/>
          <w:szCs w:val="28"/>
        </w:rPr>
        <w:t>4.1.9 Основания и порядок с</w:t>
      </w:r>
      <w:r w:rsidR="00170C95">
        <w:rPr>
          <w:rFonts w:eastAsiaTheme="minorHAnsi"/>
          <w:sz w:val="28"/>
          <w:szCs w:val="28"/>
          <w:lang w:eastAsia="en-US"/>
        </w:rPr>
        <w:t>писани</w:t>
      </w:r>
      <w:r w:rsidR="0035396E">
        <w:rPr>
          <w:rFonts w:eastAsiaTheme="minorHAnsi"/>
          <w:sz w:val="28"/>
          <w:szCs w:val="28"/>
          <w:lang w:eastAsia="en-US"/>
        </w:rPr>
        <w:t>я</w:t>
      </w:r>
      <w:r w:rsidR="00170C95">
        <w:rPr>
          <w:rFonts w:eastAsiaTheme="minorHAnsi"/>
          <w:sz w:val="28"/>
          <w:szCs w:val="28"/>
          <w:lang w:eastAsia="en-US"/>
        </w:rPr>
        <w:t xml:space="preserve"> движимого и недвижимого муниципального имущества регламентируется Положением о порядке списания муниципального имущества, находящегося в собственности муниципального образования «Каменский городской округ», </w:t>
      </w:r>
      <w:r w:rsidR="00170C95" w:rsidRPr="00110AE8">
        <w:rPr>
          <w:rFonts w:eastAsia="Calibri"/>
          <w:bCs/>
          <w:sz w:val="28"/>
          <w:szCs w:val="28"/>
          <w:lang w:eastAsia="en-US"/>
        </w:rPr>
        <w:t>утвержденн</w:t>
      </w:r>
      <w:r w:rsidR="00170C95">
        <w:rPr>
          <w:rFonts w:eastAsia="Calibri"/>
          <w:bCs/>
          <w:sz w:val="28"/>
          <w:szCs w:val="28"/>
          <w:lang w:eastAsia="en-US"/>
        </w:rPr>
        <w:t>ым</w:t>
      </w:r>
      <w:r w:rsidR="00170C95" w:rsidRPr="00110AE8">
        <w:rPr>
          <w:rFonts w:eastAsia="Calibri"/>
          <w:bCs/>
          <w:sz w:val="28"/>
          <w:szCs w:val="28"/>
          <w:lang w:eastAsia="en-US"/>
        </w:rPr>
        <w:t xml:space="preserve"> Решением Думы Каменского городского округа от </w:t>
      </w:r>
      <w:r w:rsidR="00170C95">
        <w:rPr>
          <w:rFonts w:eastAsia="Calibri"/>
          <w:bCs/>
          <w:sz w:val="28"/>
          <w:szCs w:val="28"/>
          <w:lang w:eastAsia="en-US"/>
        </w:rPr>
        <w:t>19.07.2012</w:t>
      </w:r>
      <w:r w:rsidR="00170C95" w:rsidRPr="00110AE8">
        <w:rPr>
          <w:rFonts w:eastAsia="Calibri"/>
          <w:bCs/>
          <w:sz w:val="28"/>
          <w:szCs w:val="28"/>
          <w:lang w:eastAsia="en-US"/>
        </w:rPr>
        <w:t xml:space="preserve"> года № </w:t>
      </w:r>
      <w:r w:rsidR="00170C95">
        <w:rPr>
          <w:rFonts w:eastAsia="Calibri"/>
          <w:bCs/>
          <w:sz w:val="28"/>
          <w:szCs w:val="28"/>
          <w:lang w:eastAsia="en-US"/>
        </w:rPr>
        <w:t>39»</w:t>
      </w:r>
      <w:r w:rsidR="00170C95">
        <w:rPr>
          <w:rFonts w:eastAsiaTheme="minorHAnsi"/>
          <w:sz w:val="28"/>
          <w:szCs w:val="28"/>
          <w:lang w:eastAsia="en-US"/>
        </w:rPr>
        <w:t>.</w:t>
      </w:r>
    </w:p>
    <w:p w:rsidR="00934A65" w:rsidRDefault="00934A65" w:rsidP="007A00A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1.2.</w:t>
      </w:r>
      <w:r w:rsidR="00125DCD">
        <w:rPr>
          <w:rFonts w:eastAsia="Calibri"/>
          <w:bCs/>
          <w:sz w:val="28"/>
          <w:szCs w:val="28"/>
          <w:lang w:eastAsia="en-US"/>
        </w:rPr>
        <w:t xml:space="preserve"> Подпункт 5.1.5 пункта 5.1 статьи 5 </w:t>
      </w:r>
      <w:r w:rsidR="006C5690">
        <w:rPr>
          <w:rFonts w:eastAsia="Calibri"/>
          <w:bCs/>
          <w:sz w:val="28"/>
          <w:szCs w:val="28"/>
          <w:lang w:eastAsia="en-US"/>
        </w:rPr>
        <w:t xml:space="preserve">Положения </w:t>
      </w:r>
      <w:r w:rsidR="00125DCD">
        <w:rPr>
          <w:rFonts w:eastAsia="Calibri"/>
          <w:bCs/>
          <w:sz w:val="28"/>
          <w:szCs w:val="28"/>
          <w:lang w:eastAsia="en-US"/>
        </w:rPr>
        <w:t>исключить.</w:t>
      </w:r>
      <w:r w:rsidR="00170C95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35396E" w:rsidRDefault="0035396E" w:rsidP="007A00A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1.3. Подпункт 5.1.6 пункта 5.1 статьи 5 </w:t>
      </w:r>
      <w:r w:rsidR="006C5690">
        <w:rPr>
          <w:rFonts w:eastAsia="Calibri"/>
          <w:bCs/>
          <w:sz w:val="28"/>
          <w:szCs w:val="28"/>
          <w:lang w:eastAsia="en-US"/>
        </w:rPr>
        <w:t>Положения считать подпунктом 5.1.5 пункта 5.1 статьи 5 Положения.</w:t>
      </w:r>
    </w:p>
    <w:p w:rsidR="007916FF" w:rsidRDefault="007916FF" w:rsidP="007A00A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1.4. Подпункт 5.1.7 пункта 5.1 ст</w:t>
      </w:r>
      <w:r w:rsidR="006C5690">
        <w:rPr>
          <w:rFonts w:eastAsia="Calibri"/>
          <w:bCs/>
          <w:sz w:val="28"/>
          <w:szCs w:val="28"/>
          <w:lang w:eastAsia="en-US"/>
        </w:rPr>
        <w:t>атьи 5 Положения считать подпунктом 5.1.6 пункта 5.1 статьи 5 Положения.</w:t>
      </w:r>
    </w:p>
    <w:p w:rsidR="007A00AC" w:rsidRDefault="00934A65" w:rsidP="007A00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D26C16">
        <w:rPr>
          <w:sz w:val="28"/>
          <w:szCs w:val="28"/>
        </w:rPr>
        <w:t>5</w:t>
      </w:r>
      <w:r w:rsidR="0099461E">
        <w:rPr>
          <w:sz w:val="28"/>
          <w:szCs w:val="28"/>
        </w:rPr>
        <w:t xml:space="preserve">. </w:t>
      </w:r>
      <w:r w:rsidR="007A00AC">
        <w:rPr>
          <w:sz w:val="28"/>
          <w:szCs w:val="28"/>
        </w:rPr>
        <w:t>Дополнить пункт 5.4 статьи 5 Положения подпунктом 5.4.9 следующего содержания: «5.</w:t>
      </w:r>
      <w:r w:rsidR="00822FBB">
        <w:rPr>
          <w:sz w:val="28"/>
          <w:szCs w:val="28"/>
        </w:rPr>
        <w:t>4</w:t>
      </w:r>
      <w:r w:rsidR="007A00AC">
        <w:rPr>
          <w:sz w:val="28"/>
          <w:szCs w:val="28"/>
        </w:rPr>
        <w:t>.9</w:t>
      </w:r>
      <w:proofErr w:type="gramStart"/>
      <w:r w:rsidR="007A00AC">
        <w:rPr>
          <w:sz w:val="28"/>
          <w:szCs w:val="28"/>
        </w:rPr>
        <w:t xml:space="preserve"> </w:t>
      </w:r>
      <w:r w:rsidR="007A00AC">
        <w:rPr>
          <w:rFonts w:eastAsiaTheme="minorHAnsi"/>
          <w:sz w:val="28"/>
          <w:szCs w:val="28"/>
          <w:lang w:eastAsia="en-US"/>
        </w:rPr>
        <w:t>П</w:t>
      </w:r>
      <w:proofErr w:type="gramEnd"/>
      <w:r w:rsidR="007A00AC">
        <w:rPr>
          <w:rFonts w:eastAsiaTheme="minorHAnsi"/>
          <w:sz w:val="28"/>
          <w:szCs w:val="28"/>
          <w:lang w:eastAsia="en-US"/>
        </w:rPr>
        <w:t>ринимает решения о передаче имущества (независимо от его стоимости) в безвозмездное пользование».</w:t>
      </w:r>
    </w:p>
    <w:p w:rsidR="00D26C16" w:rsidRDefault="007A00AC" w:rsidP="007A00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1.6. </w:t>
      </w:r>
      <w:r w:rsidR="007916FF">
        <w:rPr>
          <w:rFonts w:eastAsia="Calibri"/>
          <w:bCs/>
          <w:sz w:val="28"/>
          <w:szCs w:val="28"/>
          <w:lang w:eastAsia="en-US"/>
        </w:rPr>
        <w:t xml:space="preserve">Изложить </w:t>
      </w:r>
      <w:r w:rsidR="007916FF">
        <w:rPr>
          <w:sz w:val="28"/>
          <w:szCs w:val="28"/>
        </w:rPr>
        <w:t xml:space="preserve">подпункт 8.2.2 пункта 8.2 статьи 8 Положения в следующей редакции: «8.2.2 </w:t>
      </w:r>
      <w:r w:rsidR="00D26C16">
        <w:rPr>
          <w:rFonts w:eastAsiaTheme="minorHAnsi"/>
          <w:sz w:val="28"/>
          <w:szCs w:val="28"/>
          <w:lang w:eastAsia="en-US"/>
        </w:rPr>
        <w:t>Муниципальные унитарные предприятия муниципального образования, в отношении недвижимого имущества, закрепленного за ними на праве хозяйственного ведения, с согласия собственника имущества, в отношении остального имущества - самостоятельно, с учетом ограничений, предусмотренных действующим законодательством РФ».</w:t>
      </w:r>
    </w:p>
    <w:p w:rsidR="00D26C16" w:rsidRDefault="00D26C16" w:rsidP="007A00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7A00AC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Pr="00D26C16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Изложить </w:t>
      </w:r>
      <w:r>
        <w:rPr>
          <w:sz w:val="28"/>
          <w:szCs w:val="28"/>
        </w:rPr>
        <w:t xml:space="preserve">подпункт 8.2.3 пункта 8.2 статьи 8 Положения в следующей редакции: «8.2.3 </w:t>
      </w:r>
      <w:r>
        <w:rPr>
          <w:rFonts w:eastAsiaTheme="minorHAnsi"/>
          <w:sz w:val="28"/>
          <w:szCs w:val="28"/>
          <w:lang w:eastAsia="en-US"/>
        </w:rPr>
        <w:t>Муниципальные учреждения муниципального образования в отношении недвижимого имущества, закрепленного за ними на праве оперативного управления, с согласия собственника имущества. Передача такого имущества в арендное пользование может осуществляться только в целях обеспечения более эффективной организации основной деятельности учреждения, для которой оно создано и рационального использования имущества».</w:t>
      </w:r>
    </w:p>
    <w:p w:rsidR="00822FBB" w:rsidRDefault="00934A65" w:rsidP="007A00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7A00AC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>
        <w:rPr>
          <w:rFonts w:eastAsia="Calibri"/>
          <w:bCs/>
          <w:sz w:val="28"/>
          <w:szCs w:val="28"/>
          <w:lang w:eastAsia="en-US"/>
        </w:rPr>
        <w:t xml:space="preserve">Изложить </w:t>
      </w:r>
      <w:r w:rsidR="00BC79D4">
        <w:rPr>
          <w:sz w:val="28"/>
          <w:szCs w:val="28"/>
        </w:rPr>
        <w:t>пункт 9.1 статьи 9 Положения в следующей редакции: «</w:t>
      </w:r>
      <w:r w:rsidR="00BC79D4">
        <w:rPr>
          <w:rFonts w:eastAsiaTheme="minorHAnsi"/>
          <w:sz w:val="28"/>
          <w:szCs w:val="28"/>
          <w:lang w:eastAsia="en-US"/>
        </w:rPr>
        <w:t xml:space="preserve">9.1. В безвозмездное пользование может быть передано имущество, находящееся в муниципальной собственности муниципального образования на основании </w:t>
      </w:r>
      <w:r w:rsidR="00F106BA">
        <w:rPr>
          <w:rFonts w:eastAsiaTheme="minorHAnsi"/>
          <w:sz w:val="28"/>
          <w:szCs w:val="28"/>
          <w:lang w:eastAsia="en-US"/>
        </w:rPr>
        <w:t>постановления Главы м</w:t>
      </w:r>
      <w:r w:rsidR="00BC79D4">
        <w:rPr>
          <w:rFonts w:eastAsiaTheme="minorHAnsi"/>
          <w:sz w:val="28"/>
          <w:szCs w:val="28"/>
          <w:lang w:eastAsia="en-US"/>
        </w:rPr>
        <w:t>униципального образования «Каменский городской округ»</w:t>
      </w:r>
      <w:r w:rsidR="00822FBB">
        <w:rPr>
          <w:rFonts w:eastAsiaTheme="minorHAnsi"/>
          <w:sz w:val="28"/>
          <w:szCs w:val="28"/>
          <w:lang w:eastAsia="en-US"/>
        </w:rPr>
        <w:t xml:space="preserve"> </w:t>
      </w:r>
    </w:p>
    <w:p w:rsidR="00822FBB" w:rsidRDefault="00822FBB" w:rsidP="00822F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9.1.1. Инженерные сети и иные объекты инженерной инфраструктуры.</w:t>
      </w:r>
    </w:p>
    <w:p w:rsidR="00822FBB" w:rsidRDefault="00822FBB" w:rsidP="00822F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9.1.2. Движимое имущество.</w:t>
      </w:r>
    </w:p>
    <w:p w:rsidR="00822FBB" w:rsidRDefault="00822FBB" w:rsidP="00822F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9.1.3. Недвижимое имущество.</w:t>
      </w:r>
    </w:p>
    <w:p w:rsidR="00BC79D4" w:rsidRDefault="00822FBB" w:rsidP="00822F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9.1.4. Объекты социально-культурного назначения»</w:t>
      </w:r>
      <w:r w:rsidR="00BC79D4">
        <w:rPr>
          <w:rFonts w:eastAsiaTheme="minorHAnsi"/>
          <w:sz w:val="28"/>
          <w:szCs w:val="28"/>
          <w:lang w:eastAsia="en-US"/>
        </w:rPr>
        <w:t>.</w:t>
      </w:r>
    </w:p>
    <w:p w:rsidR="007A00AC" w:rsidRDefault="00BC79D4" w:rsidP="007A00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7A00AC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7A00AC">
        <w:rPr>
          <w:rFonts w:eastAsiaTheme="minorHAnsi"/>
          <w:sz w:val="28"/>
          <w:szCs w:val="28"/>
          <w:lang w:eastAsia="en-US"/>
        </w:rPr>
        <w:t xml:space="preserve">Изложить </w:t>
      </w:r>
      <w:r w:rsidR="007A00AC">
        <w:rPr>
          <w:sz w:val="28"/>
          <w:szCs w:val="28"/>
        </w:rPr>
        <w:t>пункт 9.2 статьи 9 Положения в следующей редакции: «</w:t>
      </w:r>
      <w:r w:rsidR="007A00AC">
        <w:rPr>
          <w:rFonts w:eastAsiaTheme="minorHAnsi"/>
          <w:sz w:val="28"/>
          <w:szCs w:val="28"/>
          <w:lang w:eastAsia="en-US"/>
        </w:rPr>
        <w:t>9.2. Заключение договоров безвозмездного пользования муниципальным имуществом осуществляется в исключительных случаях, предусмотренных статьей 17.1 Федерального закона от 26.07.2006 года № 135-ФЗ «О защите конкуренции» (в ред. Федерального закона от 03.07.2016 № 35)</w:t>
      </w:r>
      <w:r w:rsidR="00E62CC0">
        <w:rPr>
          <w:rFonts w:eastAsiaTheme="minorHAnsi"/>
          <w:sz w:val="28"/>
          <w:szCs w:val="28"/>
          <w:lang w:eastAsia="en-US"/>
        </w:rPr>
        <w:t>».</w:t>
      </w:r>
    </w:p>
    <w:p w:rsidR="00BC79D4" w:rsidRDefault="00BC79D4" w:rsidP="007A00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7A00AC">
        <w:rPr>
          <w:rFonts w:eastAsiaTheme="minorHAnsi"/>
          <w:sz w:val="28"/>
          <w:szCs w:val="28"/>
          <w:lang w:eastAsia="en-US"/>
        </w:rPr>
        <w:t>1</w:t>
      </w:r>
      <w:r w:rsidR="001E4BAF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. Изложить </w:t>
      </w:r>
      <w:r>
        <w:rPr>
          <w:sz w:val="28"/>
          <w:szCs w:val="28"/>
        </w:rPr>
        <w:t xml:space="preserve">подпункт 9.4.2 пункта 9.4 статьи 9 Положения в следующей редакции: «9.4.2 </w:t>
      </w:r>
      <w:r>
        <w:rPr>
          <w:rFonts w:eastAsiaTheme="minorHAnsi"/>
          <w:sz w:val="28"/>
          <w:szCs w:val="28"/>
          <w:lang w:eastAsia="en-US"/>
        </w:rPr>
        <w:t xml:space="preserve">Заявление о предоставлении в безвозмездное пользование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муниципального имущества оформляется в письменном виде и направляется в </w:t>
      </w:r>
      <w:r w:rsidR="001E4BAF">
        <w:rPr>
          <w:rFonts w:eastAsiaTheme="minorHAnsi"/>
          <w:sz w:val="28"/>
          <w:szCs w:val="28"/>
          <w:lang w:eastAsia="en-US"/>
        </w:rPr>
        <w:t>Комитет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F106BA" w:rsidRDefault="00F106BA" w:rsidP="007A00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</w:t>
      </w:r>
      <w:r w:rsidR="001E4BAF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Изложить </w:t>
      </w:r>
      <w:r>
        <w:rPr>
          <w:sz w:val="28"/>
          <w:szCs w:val="28"/>
        </w:rPr>
        <w:t xml:space="preserve">подпункт 9.4.3 пункта 9.4 статьи 9 Положения в следующей редакции: «9.4.3 </w:t>
      </w:r>
      <w:r>
        <w:rPr>
          <w:rFonts w:eastAsiaTheme="minorHAnsi"/>
          <w:sz w:val="28"/>
          <w:szCs w:val="28"/>
          <w:lang w:eastAsia="en-US"/>
        </w:rPr>
        <w:t xml:space="preserve">Рассмотрение поступившего заявления осуществляется </w:t>
      </w:r>
      <w:r w:rsidR="00822FBB">
        <w:rPr>
          <w:rFonts w:eastAsiaTheme="minorHAnsi"/>
          <w:sz w:val="28"/>
          <w:szCs w:val="28"/>
          <w:lang w:eastAsia="en-US"/>
        </w:rPr>
        <w:t xml:space="preserve">Комитетом </w:t>
      </w:r>
      <w:r>
        <w:rPr>
          <w:rFonts w:eastAsiaTheme="minorHAnsi"/>
          <w:sz w:val="28"/>
          <w:szCs w:val="28"/>
          <w:lang w:eastAsia="en-US"/>
        </w:rPr>
        <w:t xml:space="preserve">в течение десяти </w:t>
      </w:r>
      <w:r w:rsidR="00822FBB">
        <w:rPr>
          <w:rFonts w:eastAsiaTheme="minorHAnsi"/>
          <w:sz w:val="28"/>
          <w:szCs w:val="28"/>
          <w:lang w:eastAsia="en-US"/>
        </w:rPr>
        <w:t xml:space="preserve">календарных </w:t>
      </w:r>
      <w:r>
        <w:rPr>
          <w:rFonts w:eastAsiaTheme="minorHAnsi"/>
          <w:sz w:val="28"/>
          <w:szCs w:val="28"/>
          <w:lang w:eastAsia="en-US"/>
        </w:rPr>
        <w:t>дней».</w:t>
      </w:r>
    </w:p>
    <w:p w:rsidR="00F106BA" w:rsidRDefault="001E4BAF" w:rsidP="007A00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1.12</w:t>
      </w:r>
      <w:r w:rsidR="00F106BA">
        <w:rPr>
          <w:rFonts w:eastAsiaTheme="minorHAnsi"/>
          <w:sz w:val="28"/>
          <w:szCs w:val="28"/>
          <w:lang w:eastAsia="en-US"/>
        </w:rPr>
        <w:t xml:space="preserve">. Изложить </w:t>
      </w:r>
      <w:r w:rsidR="00F106BA">
        <w:rPr>
          <w:sz w:val="28"/>
          <w:szCs w:val="28"/>
        </w:rPr>
        <w:t>подпункт 9.4.4 пункта 9.4 статьи 9 Положения в следующей редакции: «9.4.4</w:t>
      </w:r>
      <w:proofErr w:type="gramStart"/>
      <w:r w:rsidR="00F106BA">
        <w:rPr>
          <w:sz w:val="28"/>
          <w:szCs w:val="28"/>
        </w:rPr>
        <w:t xml:space="preserve"> </w:t>
      </w:r>
      <w:r w:rsidR="00F106BA">
        <w:rPr>
          <w:rFonts w:eastAsiaTheme="minorHAnsi"/>
          <w:sz w:val="28"/>
          <w:szCs w:val="28"/>
          <w:lang w:eastAsia="en-US"/>
        </w:rPr>
        <w:t>П</w:t>
      </w:r>
      <w:proofErr w:type="gramEnd"/>
      <w:r w:rsidR="00F106BA">
        <w:rPr>
          <w:rFonts w:eastAsiaTheme="minorHAnsi"/>
          <w:sz w:val="28"/>
          <w:szCs w:val="28"/>
          <w:lang w:eastAsia="en-US"/>
        </w:rPr>
        <w:t xml:space="preserve">о результатам рассмотрения заявления </w:t>
      </w:r>
      <w:r w:rsidR="00822FBB">
        <w:rPr>
          <w:rFonts w:eastAsiaTheme="minorHAnsi"/>
          <w:sz w:val="28"/>
          <w:szCs w:val="28"/>
          <w:lang w:eastAsia="en-US"/>
        </w:rPr>
        <w:t xml:space="preserve">Председатель выносит решение о </w:t>
      </w:r>
      <w:r w:rsidR="00F106BA">
        <w:rPr>
          <w:rFonts w:eastAsiaTheme="minorHAnsi"/>
          <w:sz w:val="28"/>
          <w:szCs w:val="28"/>
          <w:lang w:eastAsia="en-US"/>
        </w:rPr>
        <w:t>подготовк</w:t>
      </w:r>
      <w:r w:rsidR="00822FBB">
        <w:rPr>
          <w:rFonts w:eastAsiaTheme="minorHAnsi"/>
          <w:sz w:val="28"/>
          <w:szCs w:val="28"/>
          <w:lang w:eastAsia="en-US"/>
        </w:rPr>
        <w:t>е</w:t>
      </w:r>
      <w:r w:rsidR="00F106BA">
        <w:rPr>
          <w:rFonts w:eastAsiaTheme="minorHAnsi"/>
          <w:sz w:val="28"/>
          <w:szCs w:val="28"/>
          <w:lang w:eastAsia="en-US"/>
        </w:rPr>
        <w:t xml:space="preserve"> проекта постановления </w:t>
      </w:r>
      <w:r w:rsidR="00AD78CD">
        <w:rPr>
          <w:rFonts w:eastAsiaTheme="minorHAnsi"/>
          <w:sz w:val="28"/>
          <w:szCs w:val="28"/>
          <w:lang w:eastAsia="en-US"/>
        </w:rPr>
        <w:t>Г</w:t>
      </w:r>
      <w:r w:rsidR="00F106BA">
        <w:rPr>
          <w:rFonts w:eastAsiaTheme="minorHAnsi"/>
          <w:sz w:val="28"/>
          <w:szCs w:val="28"/>
          <w:lang w:eastAsia="en-US"/>
        </w:rPr>
        <w:t xml:space="preserve">лавы о предоставлении имущества в безвозмездное пользование (при соблюдении требований, </w:t>
      </w:r>
      <w:r w:rsidR="00F106BA" w:rsidRPr="00F106BA">
        <w:rPr>
          <w:rFonts w:eastAsiaTheme="minorHAnsi"/>
          <w:sz w:val="28"/>
          <w:szCs w:val="28"/>
          <w:lang w:eastAsia="en-US"/>
        </w:rPr>
        <w:t xml:space="preserve">установленных </w:t>
      </w:r>
      <w:hyperlink r:id="rId8" w:history="1">
        <w:proofErr w:type="spellStart"/>
        <w:r w:rsidR="00F106BA" w:rsidRPr="00F106BA">
          <w:rPr>
            <w:rFonts w:eastAsiaTheme="minorHAnsi"/>
            <w:sz w:val="28"/>
            <w:szCs w:val="28"/>
            <w:lang w:eastAsia="en-US"/>
          </w:rPr>
          <w:t>пп</w:t>
        </w:r>
        <w:proofErr w:type="spellEnd"/>
        <w:r w:rsidR="00F106BA" w:rsidRPr="00F106BA">
          <w:rPr>
            <w:rFonts w:eastAsiaTheme="minorHAnsi"/>
            <w:sz w:val="28"/>
            <w:szCs w:val="28"/>
            <w:lang w:eastAsia="en-US"/>
          </w:rPr>
          <w:t>. 9.2</w:t>
        </w:r>
      </w:hyperlink>
      <w:r w:rsidR="00F106BA" w:rsidRPr="00F106BA">
        <w:rPr>
          <w:rFonts w:eastAsiaTheme="minorHAnsi"/>
          <w:sz w:val="28"/>
          <w:szCs w:val="28"/>
          <w:lang w:eastAsia="en-US"/>
        </w:rPr>
        <w:t>)</w:t>
      </w:r>
      <w:r w:rsidR="00F106BA">
        <w:rPr>
          <w:rFonts w:eastAsiaTheme="minorHAnsi"/>
          <w:sz w:val="28"/>
          <w:szCs w:val="28"/>
          <w:lang w:eastAsia="en-US"/>
        </w:rPr>
        <w:t xml:space="preserve"> либо об отказе в предоставлении имущества в безвозмездное пользование».</w:t>
      </w:r>
    </w:p>
    <w:p w:rsidR="00F106BA" w:rsidRDefault="001E4BAF" w:rsidP="007A00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1.13</w:t>
      </w:r>
      <w:r w:rsidR="00F106BA">
        <w:rPr>
          <w:rFonts w:eastAsiaTheme="minorHAnsi"/>
          <w:sz w:val="28"/>
          <w:szCs w:val="28"/>
          <w:lang w:eastAsia="en-US"/>
        </w:rPr>
        <w:t xml:space="preserve">. Изложить </w:t>
      </w:r>
      <w:r w:rsidR="00F106BA">
        <w:rPr>
          <w:sz w:val="28"/>
          <w:szCs w:val="28"/>
        </w:rPr>
        <w:t xml:space="preserve">подпункт 9.4.5 пункта 9.4 статьи 9 Положения в следующей редакции: «9.4.5 </w:t>
      </w:r>
      <w:r w:rsidR="00F106BA">
        <w:rPr>
          <w:rFonts w:eastAsiaTheme="minorHAnsi"/>
          <w:sz w:val="28"/>
          <w:szCs w:val="28"/>
          <w:lang w:eastAsia="en-US"/>
        </w:rPr>
        <w:t>Договор безвозмездного пользования оформляется Комитетом на основании постановления Главы муниципального образования «Каменский городской округ».</w:t>
      </w:r>
    </w:p>
    <w:p w:rsidR="00E2042E" w:rsidRDefault="00E2042E" w:rsidP="00721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</w:t>
      </w:r>
      <w:r w:rsidR="00D053BB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:rsidR="00E2042E" w:rsidRDefault="00E2042E" w:rsidP="00721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B74EB">
        <w:rPr>
          <w:sz w:val="28"/>
          <w:szCs w:val="28"/>
        </w:rPr>
        <w:t xml:space="preserve">Опубликовать настоящее </w:t>
      </w:r>
      <w:r w:rsidR="00D35E8A">
        <w:rPr>
          <w:sz w:val="28"/>
          <w:szCs w:val="28"/>
        </w:rPr>
        <w:t>Р</w:t>
      </w:r>
      <w:r w:rsidRPr="001B74EB">
        <w:rPr>
          <w:sz w:val="28"/>
          <w:szCs w:val="28"/>
        </w:rPr>
        <w:t xml:space="preserve">ешение в </w:t>
      </w:r>
      <w:r w:rsidRPr="001B74EB">
        <w:rPr>
          <w:sz w:val="28"/>
          <w:szCs w:val="28"/>
          <w:lang w:eastAsia="en-US"/>
        </w:rPr>
        <w:t xml:space="preserve">газете «Пламя», разместить на официальном сайте </w:t>
      </w:r>
      <w:r w:rsidR="00D053BB">
        <w:rPr>
          <w:sz w:val="28"/>
          <w:szCs w:val="28"/>
          <w:lang w:eastAsia="en-US"/>
        </w:rPr>
        <w:t>м</w:t>
      </w:r>
      <w:r w:rsidRPr="001B74EB">
        <w:rPr>
          <w:sz w:val="28"/>
          <w:szCs w:val="28"/>
          <w:lang w:eastAsia="en-US"/>
        </w:rPr>
        <w:t>униципального образования «Каменский городской округ»</w:t>
      </w:r>
      <w:r w:rsidR="007216C6">
        <w:rPr>
          <w:sz w:val="28"/>
          <w:szCs w:val="28"/>
          <w:lang w:eastAsia="en-US"/>
        </w:rPr>
        <w:t>,</w:t>
      </w:r>
      <w:r w:rsidRPr="001B74EB">
        <w:rPr>
          <w:sz w:val="28"/>
          <w:szCs w:val="28"/>
          <w:lang w:eastAsia="en-US"/>
        </w:rPr>
        <w:t xml:space="preserve">  на официальном сайте Думы </w:t>
      </w:r>
      <w:r w:rsidR="001A7E3A">
        <w:rPr>
          <w:sz w:val="28"/>
          <w:szCs w:val="28"/>
          <w:lang w:eastAsia="en-US"/>
        </w:rPr>
        <w:t>м</w:t>
      </w:r>
      <w:r w:rsidR="001A7E3A" w:rsidRPr="001B74EB">
        <w:rPr>
          <w:sz w:val="28"/>
          <w:szCs w:val="28"/>
          <w:lang w:eastAsia="en-US"/>
        </w:rPr>
        <w:t>униципального образования «Каменский городской округ»</w:t>
      </w:r>
      <w:r>
        <w:rPr>
          <w:sz w:val="28"/>
          <w:szCs w:val="28"/>
          <w:lang w:eastAsia="en-US"/>
        </w:rPr>
        <w:t>.</w:t>
      </w:r>
    </w:p>
    <w:p w:rsidR="00E2042E" w:rsidRPr="00E82950" w:rsidRDefault="00E2042E" w:rsidP="006E422B">
      <w:pPr>
        <w:pStyle w:val="a8"/>
        <w:ind w:firstLine="709"/>
        <w:jc w:val="both"/>
        <w:rPr>
          <w:sz w:val="28"/>
          <w:szCs w:val="28"/>
        </w:rPr>
      </w:pPr>
      <w:r w:rsidRPr="00E82950">
        <w:rPr>
          <w:sz w:val="28"/>
          <w:szCs w:val="28"/>
          <w:lang w:eastAsia="en-US"/>
        </w:rPr>
        <w:t xml:space="preserve">4. Контроль исполнения настоящего Решения возложить на постоянный  Комитет </w:t>
      </w:r>
      <w:r w:rsidR="00E82950" w:rsidRPr="00E82950">
        <w:rPr>
          <w:sz w:val="28"/>
          <w:szCs w:val="28"/>
          <w:lang w:eastAsia="en-US"/>
        </w:rPr>
        <w:t xml:space="preserve">Думы Каменского городского округа </w:t>
      </w:r>
      <w:r w:rsidRPr="00E82950">
        <w:rPr>
          <w:sz w:val="28"/>
          <w:szCs w:val="28"/>
          <w:lang w:eastAsia="en-US"/>
        </w:rPr>
        <w:t>по экономической политике, бюджету и налогам (</w:t>
      </w:r>
      <w:proofErr w:type="spellStart"/>
      <w:r w:rsidRPr="00E82950">
        <w:rPr>
          <w:sz w:val="28"/>
          <w:szCs w:val="28"/>
          <w:lang w:eastAsia="en-US"/>
        </w:rPr>
        <w:t>Лисицина</w:t>
      </w:r>
      <w:proofErr w:type="spellEnd"/>
      <w:r w:rsidRPr="00E82950">
        <w:rPr>
          <w:sz w:val="28"/>
          <w:szCs w:val="28"/>
          <w:lang w:eastAsia="en-US"/>
        </w:rPr>
        <w:t xml:space="preserve"> Г.Т.).</w:t>
      </w:r>
    </w:p>
    <w:p w:rsidR="00E2042E" w:rsidRPr="00E82950" w:rsidRDefault="00E2042E" w:rsidP="00E82950">
      <w:pPr>
        <w:pStyle w:val="a8"/>
        <w:jc w:val="both"/>
        <w:rPr>
          <w:sz w:val="28"/>
          <w:szCs w:val="28"/>
          <w:lang w:eastAsia="en-US"/>
        </w:rPr>
      </w:pPr>
    </w:p>
    <w:p w:rsidR="001A7E3A" w:rsidRDefault="001A7E3A" w:rsidP="00E82950">
      <w:pPr>
        <w:pStyle w:val="a8"/>
        <w:jc w:val="both"/>
        <w:rPr>
          <w:sz w:val="28"/>
          <w:szCs w:val="28"/>
          <w:lang w:eastAsia="en-US"/>
        </w:rPr>
      </w:pPr>
    </w:p>
    <w:p w:rsidR="001A7E3A" w:rsidRDefault="001A7E3A" w:rsidP="00E82950">
      <w:pPr>
        <w:pStyle w:val="a8"/>
        <w:jc w:val="both"/>
        <w:rPr>
          <w:sz w:val="28"/>
          <w:szCs w:val="28"/>
          <w:lang w:eastAsia="en-US"/>
        </w:rPr>
      </w:pPr>
    </w:p>
    <w:p w:rsidR="00E2042E" w:rsidRPr="00E82950" w:rsidRDefault="00E2042E" w:rsidP="00E82950">
      <w:pPr>
        <w:pStyle w:val="a8"/>
        <w:jc w:val="both"/>
        <w:rPr>
          <w:sz w:val="28"/>
          <w:szCs w:val="28"/>
          <w:lang w:eastAsia="en-US"/>
        </w:rPr>
      </w:pPr>
      <w:r w:rsidRPr="00E82950">
        <w:rPr>
          <w:sz w:val="28"/>
          <w:szCs w:val="28"/>
          <w:lang w:eastAsia="en-US"/>
        </w:rPr>
        <w:t>Глава</w:t>
      </w:r>
      <w:r w:rsidR="00E82950" w:rsidRPr="00E82950">
        <w:rPr>
          <w:sz w:val="28"/>
          <w:szCs w:val="28"/>
          <w:lang w:eastAsia="en-US"/>
        </w:rPr>
        <w:t xml:space="preserve"> Каменского</w:t>
      </w:r>
      <w:r w:rsidRPr="00E82950">
        <w:rPr>
          <w:sz w:val="28"/>
          <w:szCs w:val="28"/>
          <w:lang w:eastAsia="en-US"/>
        </w:rPr>
        <w:t xml:space="preserve"> городского округа</w:t>
      </w:r>
      <w:r w:rsidRPr="00E82950">
        <w:rPr>
          <w:sz w:val="28"/>
          <w:szCs w:val="28"/>
          <w:lang w:eastAsia="en-US"/>
        </w:rPr>
        <w:tab/>
      </w:r>
      <w:r w:rsidRPr="00E82950">
        <w:rPr>
          <w:sz w:val="28"/>
          <w:szCs w:val="28"/>
          <w:lang w:eastAsia="en-US"/>
        </w:rPr>
        <w:tab/>
      </w:r>
      <w:r w:rsidR="006E422B">
        <w:rPr>
          <w:sz w:val="28"/>
          <w:szCs w:val="28"/>
          <w:lang w:eastAsia="en-US"/>
        </w:rPr>
        <w:t xml:space="preserve">                                </w:t>
      </w:r>
      <w:r w:rsidR="001A7E3A">
        <w:rPr>
          <w:sz w:val="28"/>
          <w:szCs w:val="28"/>
          <w:lang w:eastAsia="en-US"/>
        </w:rPr>
        <w:t xml:space="preserve">  </w:t>
      </w:r>
      <w:r w:rsidRPr="00E82950">
        <w:rPr>
          <w:sz w:val="28"/>
          <w:szCs w:val="28"/>
          <w:lang w:eastAsia="en-US"/>
        </w:rPr>
        <w:t>С.А. Белоусов</w:t>
      </w:r>
    </w:p>
    <w:p w:rsidR="00E2042E" w:rsidRPr="00E82950" w:rsidRDefault="00E2042E" w:rsidP="00E82950">
      <w:pPr>
        <w:pStyle w:val="a8"/>
        <w:jc w:val="both"/>
        <w:rPr>
          <w:sz w:val="28"/>
          <w:szCs w:val="28"/>
          <w:lang w:eastAsia="en-US"/>
        </w:rPr>
      </w:pPr>
    </w:p>
    <w:p w:rsidR="00E2042E" w:rsidRPr="00E82950" w:rsidRDefault="00E2042E" w:rsidP="00E82950">
      <w:pPr>
        <w:pStyle w:val="a8"/>
        <w:jc w:val="both"/>
        <w:rPr>
          <w:sz w:val="28"/>
          <w:szCs w:val="28"/>
          <w:lang w:eastAsia="en-US"/>
        </w:rPr>
      </w:pPr>
    </w:p>
    <w:p w:rsidR="00E82950" w:rsidRPr="00E82950" w:rsidRDefault="00E82950" w:rsidP="00E82950">
      <w:pPr>
        <w:pStyle w:val="a8"/>
        <w:jc w:val="both"/>
        <w:rPr>
          <w:sz w:val="28"/>
          <w:szCs w:val="28"/>
          <w:lang w:eastAsia="en-US"/>
        </w:rPr>
      </w:pPr>
    </w:p>
    <w:p w:rsidR="007D6C0D" w:rsidRPr="00E82950" w:rsidRDefault="00E2042E" w:rsidP="00E82950">
      <w:pPr>
        <w:pStyle w:val="a8"/>
        <w:jc w:val="both"/>
        <w:rPr>
          <w:sz w:val="28"/>
          <w:szCs w:val="28"/>
          <w:lang w:eastAsia="en-US"/>
        </w:rPr>
      </w:pPr>
      <w:r w:rsidRPr="00E82950">
        <w:rPr>
          <w:sz w:val="28"/>
          <w:szCs w:val="28"/>
          <w:lang w:eastAsia="en-US"/>
        </w:rPr>
        <w:t>Председатель Думы</w:t>
      </w:r>
      <w:r w:rsidR="00E82950" w:rsidRPr="00E82950">
        <w:rPr>
          <w:sz w:val="28"/>
          <w:szCs w:val="28"/>
          <w:lang w:eastAsia="en-US"/>
        </w:rPr>
        <w:t xml:space="preserve"> Каменского городского округа     </w:t>
      </w:r>
      <w:r w:rsidR="006E422B">
        <w:rPr>
          <w:sz w:val="28"/>
          <w:szCs w:val="28"/>
          <w:lang w:eastAsia="en-US"/>
        </w:rPr>
        <w:t xml:space="preserve">                </w:t>
      </w:r>
      <w:r w:rsidR="00E82950" w:rsidRPr="00E82950">
        <w:rPr>
          <w:sz w:val="28"/>
          <w:szCs w:val="28"/>
          <w:lang w:eastAsia="en-US"/>
        </w:rPr>
        <w:t xml:space="preserve"> </w:t>
      </w:r>
      <w:r w:rsidR="001A7E3A">
        <w:rPr>
          <w:sz w:val="28"/>
          <w:szCs w:val="28"/>
          <w:lang w:eastAsia="en-US"/>
        </w:rPr>
        <w:t xml:space="preserve">       </w:t>
      </w:r>
      <w:r w:rsidRPr="00E82950">
        <w:rPr>
          <w:sz w:val="28"/>
          <w:szCs w:val="28"/>
          <w:lang w:eastAsia="en-US"/>
        </w:rPr>
        <w:t>В.И.</w:t>
      </w:r>
      <w:r w:rsidR="001A7E3A">
        <w:rPr>
          <w:sz w:val="28"/>
          <w:szCs w:val="28"/>
          <w:lang w:eastAsia="en-US"/>
        </w:rPr>
        <w:t xml:space="preserve"> </w:t>
      </w:r>
      <w:r w:rsidRPr="00E82950">
        <w:rPr>
          <w:sz w:val="28"/>
          <w:szCs w:val="28"/>
          <w:lang w:eastAsia="en-US"/>
        </w:rPr>
        <w:t>Чемезов</w:t>
      </w:r>
    </w:p>
    <w:p w:rsidR="007D6C0D" w:rsidRPr="00E82950" w:rsidRDefault="007D6C0D" w:rsidP="00E82950">
      <w:pPr>
        <w:pStyle w:val="a8"/>
        <w:jc w:val="both"/>
        <w:rPr>
          <w:sz w:val="28"/>
          <w:szCs w:val="28"/>
          <w:lang w:eastAsia="en-US"/>
        </w:rPr>
      </w:pPr>
    </w:p>
    <w:p w:rsidR="007D6C0D" w:rsidRPr="00E82950" w:rsidRDefault="007D6C0D" w:rsidP="00E82950">
      <w:pPr>
        <w:pStyle w:val="a8"/>
        <w:jc w:val="both"/>
        <w:rPr>
          <w:sz w:val="28"/>
          <w:szCs w:val="28"/>
          <w:lang w:eastAsia="en-US"/>
        </w:rPr>
      </w:pPr>
    </w:p>
    <w:p w:rsidR="007D6C0D" w:rsidRDefault="007D6C0D" w:rsidP="00E2042E">
      <w:pPr>
        <w:spacing w:after="120"/>
        <w:jc w:val="both"/>
        <w:rPr>
          <w:sz w:val="28"/>
          <w:szCs w:val="28"/>
          <w:lang w:eastAsia="en-US"/>
        </w:rPr>
      </w:pPr>
    </w:p>
    <w:p w:rsidR="007D6C0D" w:rsidRDefault="007D6C0D" w:rsidP="00E2042E">
      <w:pPr>
        <w:spacing w:after="120"/>
        <w:jc w:val="both"/>
        <w:rPr>
          <w:sz w:val="28"/>
          <w:szCs w:val="28"/>
          <w:lang w:eastAsia="en-US"/>
        </w:rPr>
      </w:pPr>
    </w:p>
    <w:p w:rsidR="007D6C0D" w:rsidRDefault="007D6C0D" w:rsidP="00E2042E">
      <w:pPr>
        <w:spacing w:after="120"/>
        <w:jc w:val="both"/>
        <w:rPr>
          <w:sz w:val="28"/>
          <w:szCs w:val="28"/>
          <w:lang w:eastAsia="en-US"/>
        </w:rPr>
      </w:pPr>
    </w:p>
    <w:sectPr w:rsidR="007D6C0D" w:rsidSect="00FD09B2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04D6"/>
    <w:multiLevelType w:val="hybridMultilevel"/>
    <w:tmpl w:val="EA28A40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E3DE4"/>
    <w:multiLevelType w:val="hybridMultilevel"/>
    <w:tmpl w:val="2A4E7DA0"/>
    <w:lvl w:ilvl="0" w:tplc="3BEEA2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5044BE6"/>
    <w:multiLevelType w:val="hybridMultilevel"/>
    <w:tmpl w:val="659A3700"/>
    <w:lvl w:ilvl="0" w:tplc="78BC3E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8C67067"/>
    <w:multiLevelType w:val="hybridMultilevel"/>
    <w:tmpl w:val="57C21D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440EF"/>
    <w:multiLevelType w:val="hybridMultilevel"/>
    <w:tmpl w:val="EFB4966C"/>
    <w:lvl w:ilvl="0" w:tplc="964A3DC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C3"/>
    <w:rsid w:val="000B02CC"/>
    <w:rsid w:val="00125DCD"/>
    <w:rsid w:val="00170C95"/>
    <w:rsid w:val="00192B45"/>
    <w:rsid w:val="001A7E3A"/>
    <w:rsid w:val="001D358D"/>
    <w:rsid w:val="001E3166"/>
    <w:rsid w:val="001E3445"/>
    <w:rsid w:val="001E4BAF"/>
    <w:rsid w:val="002410DD"/>
    <w:rsid w:val="002A1560"/>
    <w:rsid w:val="002A58EA"/>
    <w:rsid w:val="002F280F"/>
    <w:rsid w:val="00315509"/>
    <w:rsid w:val="0035396E"/>
    <w:rsid w:val="003978AE"/>
    <w:rsid w:val="00407175"/>
    <w:rsid w:val="004600BC"/>
    <w:rsid w:val="004A4583"/>
    <w:rsid w:val="004C4023"/>
    <w:rsid w:val="005012CC"/>
    <w:rsid w:val="00502B7B"/>
    <w:rsid w:val="00511C93"/>
    <w:rsid w:val="005519FE"/>
    <w:rsid w:val="00607AF7"/>
    <w:rsid w:val="00622562"/>
    <w:rsid w:val="00631FC3"/>
    <w:rsid w:val="006C5690"/>
    <w:rsid w:val="006E422B"/>
    <w:rsid w:val="007216C6"/>
    <w:rsid w:val="00782AA1"/>
    <w:rsid w:val="007916FF"/>
    <w:rsid w:val="007A00AC"/>
    <w:rsid w:val="007C386E"/>
    <w:rsid w:val="007D6C0D"/>
    <w:rsid w:val="008052E6"/>
    <w:rsid w:val="00805882"/>
    <w:rsid w:val="00810DA5"/>
    <w:rsid w:val="00822FBB"/>
    <w:rsid w:val="008606E6"/>
    <w:rsid w:val="0087272F"/>
    <w:rsid w:val="008B714E"/>
    <w:rsid w:val="008D5ED7"/>
    <w:rsid w:val="008E7EAF"/>
    <w:rsid w:val="00934A65"/>
    <w:rsid w:val="0098289C"/>
    <w:rsid w:val="0099461E"/>
    <w:rsid w:val="009B1A36"/>
    <w:rsid w:val="00A1567A"/>
    <w:rsid w:val="00A4338F"/>
    <w:rsid w:val="00AD78CD"/>
    <w:rsid w:val="00B35484"/>
    <w:rsid w:val="00BB35F1"/>
    <w:rsid w:val="00BC79D4"/>
    <w:rsid w:val="00C521E3"/>
    <w:rsid w:val="00C85409"/>
    <w:rsid w:val="00D053BB"/>
    <w:rsid w:val="00D26C16"/>
    <w:rsid w:val="00D35E8A"/>
    <w:rsid w:val="00D369D4"/>
    <w:rsid w:val="00D94C20"/>
    <w:rsid w:val="00DB5588"/>
    <w:rsid w:val="00DB7818"/>
    <w:rsid w:val="00E2042E"/>
    <w:rsid w:val="00E24E55"/>
    <w:rsid w:val="00E36ACC"/>
    <w:rsid w:val="00E62CC0"/>
    <w:rsid w:val="00E77F07"/>
    <w:rsid w:val="00E82950"/>
    <w:rsid w:val="00F106BA"/>
    <w:rsid w:val="00F23228"/>
    <w:rsid w:val="00F23DEB"/>
    <w:rsid w:val="00F2565D"/>
    <w:rsid w:val="00F4430C"/>
    <w:rsid w:val="00F66808"/>
    <w:rsid w:val="00FD0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272F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8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042E"/>
    <w:rPr>
      <w:color w:val="0000FF"/>
      <w:u w:val="single"/>
    </w:rPr>
  </w:style>
  <w:style w:type="paragraph" w:customStyle="1" w:styleId="ConsPlusNormal">
    <w:name w:val="ConsPlusNormal"/>
    <w:rsid w:val="00E204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04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4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D6C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7272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87272F"/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8727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C854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85409"/>
  </w:style>
  <w:style w:type="character" w:customStyle="1" w:styleId="20">
    <w:name w:val="Заголовок 2 Знак"/>
    <w:basedOn w:val="a0"/>
    <w:link w:val="2"/>
    <w:uiPriority w:val="9"/>
    <w:semiHidden/>
    <w:rsid w:val="007C3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 Spacing"/>
    <w:uiPriority w:val="1"/>
    <w:qFormat/>
    <w:rsid w:val="00E8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77F0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77F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272F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8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042E"/>
    <w:rPr>
      <w:color w:val="0000FF"/>
      <w:u w:val="single"/>
    </w:rPr>
  </w:style>
  <w:style w:type="paragraph" w:customStyle="1" w:styleId="ConsPlusNormal">
    <w:name w:val="ConsPlusNormal"/>
    <w:rsid w:val="00E204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04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4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D6C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7272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87272F"/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8727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C854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85409"/>
  </w:style>
  <w:style w:type="character" w:customStyle="1" w:styleId="20">
    <w:name w:val="Заголовок 2 Знак"/>
    <w:basedOn w:val="a0"/>
    <w:link w:val="2"/>
    <w:uiPriority w:val="9"/>
    <w:semiHidden/>
    <w:rsid w:val="007C3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 Spacing"/>
    <w:uiPriority w:val="1"/>
    <w:qFormat/>
    <w:rsid w:val="00E8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77F0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77F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3DECB0C77CA36421019A14D02D32BBC4BFD1F1C2335664C40448826B3135A9695593F10C4E6DCF8EA1E192K717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368DA-F08F-43FF-B738-208BB4781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4</cp:revision>
  <cp:lastPrinted>2017-05-26T05:40:00Z</cp:lastPrinted>
  <dcterms:created xsi:type="dcterms:W3CDTF">2017-05-17T06:24:00Z</dcterms:created>
  <dcterms:modified xsi:type="dcterms:W3CDTF">2017-05-26T05:40:00Z</dcterms:modified>
</cp:coreProperties>
</file>